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43" w:rsidRDefault="00CE4720" w:rsidP="00401CAE">
      <w:pPr>
        <w:jc w:val="center"/>
        <w:rPr>
          <w:b/>
          <w:sz w:val="32"/>
          <w:szCs w:val="32"/>
        </w:rPr>
      </w:pPr>
      <w:r w:rsidRPr="00401CAE">
        <w:rPr>
          <w:b/>
          <w:sz w:val="32"/>
          <w:szCs w:val="32"/>
        </w:rPr>
        <w:t>Randolph Area Garden Club</w:t>
      </w:r>
    </w:p>
    <w:p w:rsidR="006A519F" w:rsidRDefault="006A519F" w:rsidP="006A519F">
      <w:pPr>
        <w:spacing w:after="0"/>
        <w:jc w:val="center"/>
        <w:rPr>
          <w:b/>
          <w:i/>
          <w:sz w:val="24"/>
          <w:szCs w:val="24"/>
        </w:rPr>
      </w:pPr>
      <w:r w:rsidRPr="006A519F">
        <w:rPr>
          <w:b/>
          <w:i/>
          <w:sz w:val="24"/>
          <w:szCs w:val="24"/>
        </w:rPr>
        <w:t>New Members Always Welcomed</w:t>
      </w:r>
    </w:p>
    <w:p w:rsidR="006A519F" w:rsidRDefault="006A519F" w:rsidP="006A519F">
      <w:pPr>
        <w:spacing w:after="0"/>
        <w:jc w:val="center"/>
        <w:rPr>
          <w:b/>
          <w:i/>
          <w:sz w:val="20"/>
          <w:szCs w:val="20"/>
        </w:rPr>
      </w:pPr>
      <w:r w:rsidRPr="006A519F">
        <w:rPr>
          <w:b/>
          <w:i/>
          <w:sz w:val="20"/>
          <w:szCs w:val="20"/>
        </w:rPr>
        <w:t>New Membership Contact</w:t>
      </w:r>
      <w:proofErr w:type="gramStart"/>
      <w:r w:rsidRPr="006A519F">
        <w:rPr>
          <w:b/>
          <w:i/>
          <w:sz w:val="20"/>
          <w:szCs w:val="20"/>
        </w:rPr>
        <w:t xml:space="preserve">- </w:t>
      </w:r>
      <w:r>
        <w:rPr>
          <w:b/>
          <w:i/>
          <w:sz w:val="20"/>
          <w:szCs w:val="20"/>
        </w:rPr>
        <w:t xml:space="preserve"> mardadonner@hotmail.com</w:t>
      </w:r>
      <w:proofErr w:type="gramEnd"/>
    </w:p>
    <w:p w:rsidR="006A519F" w:rsidRPr="006A519F" w:rsidRDefault="006A519F" w:rsidP="006A519F">
      <w:pPr>
        <w:spacing w:after="0"/>
        <w:jc w:val="center"/>
        <w:rPr>
          <w:b/>
          <w:i/>
          <w:sz w:val="20"/>
          <w:szCs w:val="20"/>
        </w:rPr>
      </w:pPr>
    </w:p>
    <w:p w:rsidR="00CE4720" w:rsidRPr="00617980" w:rsidRDefault="00CE4720">
      <w:pPr>
        <w:rPr>
          <w:sz w:val="24"/>
          <w:szCs w:val="24"/>
        </w:rPr>
      </w:pPr>
      <w:r w:rsidRPr="00617980">
        <w:rPr>
          <w:sz w:val="24"/>
          <w:szCs w:val="24"/>
        </w:rPr>
        <w:t>Executive Meeting – April 11, 2022 -11am – Whales Tails</w:t>
      </w:r>
    </w:p>
    <w:p w:rsidR="00CE4720" w:rsidRPr="00617980" w:rsidRDefault="00CE4720">
      <w:pPr>
        <w:rPr>
          <w:sz w:val="24"/>
          <w:szCs w:val="24"/>
        </w:rPr>
      </w:pPr>
      <w:r w:rsidRPr="00617980">
        <w:rPr>
          <w:sz w:val="24"/>
          <w:szCs w:val="24"/>
        </w:rPr>
        <w:t xml:space="preserve">Attendees:  </w:t>
      </w:r>
      <w:proofErr w:type="spellStart"/>
      <w:r w:rsidRPr="00617980">
        <w:rPr>
          <w:sz w:val="24"/>
          <w:szCs w:val="24"/>
        </w:rPr>
        <w:t>Marda</w:t>
      </w:r>
      <w:proofErr w:type="spellEnd"/>
      <w:r w:rsidRPr="00617980">
        <w:rPr>
          <w:sz w:val="24"/>
          <w:szCs w:val="24"/>
        </w:rPr>
        <w:t xml:space="preserve"> Donner, Joan Miles, Lori Peirce, Ellen Shepheard, and Alice Wakefield</w:t>
      </w:r>
    </w:p>
    <w:p w:rsidR="00CE4720" w:rsidRPr="00617980" w:rsidRDefault="00CE4720">
      <w:pPr>
        <w:rPr>
          <w:sz w:val="24"/>
          <w:szCs w:val="24"/>
        </w:rPr>
      </w:pPr>
      <w:r w:rsidRPr="00617980">
        <w:rPr>
          <w:sz w:val="24"/>
          <w:szCs w:val="24"/>
        </w:rPr>
        <w:t>The meeting was called to order by Lori Peirce</w:t>
      </w:r>
    </w:p>
    <w:p w:rsidR="00CE4720" w:rsidRPr="00617980" w:rsidRDefault="00CE4720">
      <w:pPr>
        <w:rPr>
          <w:sz w:val="24"/>
          <w:szCs w:val="24"/>
        </w:rPr>
      </w:pPr>
      <w:r w:rsidRPr="00617980">
        <w:rPr>
          <w:sz w:val="24"/>
          <w:szCs w:val="24"/>
        </w:rPr>
        <w:t xml:space="preserve">The first order of business was to vote in a new Treasurer.  Ellen Shepheard is stepping away after serving for many years.  </w:t>
      </w:r>
      <w:proofErr w:type="spellStart"/>
      <w:r w:rsidR="009425F4" w:rsidRPr="00617980">
        <w:rPr>
          <w:sz w:val="24"/>
          <w:szCs w:val="24"/>
        </w:rPr>
        <w:t>Marda</w:t>
      </w:r>
      <w:proofErr w:type="spellEnd"/>
      <w:r w:rsidR="009425F4" w:rsidRPr="00617980">
        <w:rPr>
          <w:sz w:val="24"/>
          <w:szCs w:val="24"/>
        </w:rPr>
        <w:t xml:space="preserve"> Donner has offered to take over the position of Treasurer.   </w:t>
      </w:r>
      <w:bookmarkStart w:id="0" w:name="_GoBack"/>
      <w:bookmarkEnd w:id="0"/>
      <w:r w:rsidR="009425F4" w:rsidRPr="00617980">
        <w:rPr>
          <w:sz w:val="24"/>
          <w:szCs w:val="24"/>
        </w:rPr>
        <w:t xml:space="preserve">Alice Wakefield made a motion to have </w:t>
      </w:r>
      <w:proofErr w:type="spellStart"/>
      <w:r w:rsidR="009425F4" w:rsidRPr="00617980">
        <w:rPr>
          <w:sz w:val="24"/>
          <w:szCs w:val="24"/>
        </w:rPr>
        <w:t>Marda</w:t>
      </w:r>
      <w:proofErr w:type="spellEnd"/>
      <w:r w:rsidR="009425F4" w:rsidRPr="00617980">
        <w:rPr>
          <w:sz w:val="24"/>
          <w:szCs w:val="24"/>
        </w:rPr>
        <w:t xml:space="preserve"> </w:t>
      </w:r>
      <w:r w:rsidR="00401CAE">
        <w:rPr>
          <w:sz w:val="24"/>
          <w:szCs w:val="24"/>
        </w:rPr>
        <w:t>Donner be the</w:t>
      </w:r>
      <w:r w:rsidR="009425F4" w:rsidRPr="00617980">
        <w:rPr>
          <w:sz w:val="24"/>
          <w:szCs w:val="24"/>
        </w:rPr>
        <w:t xml:space="preserve"> new Treasurer</w:t>
      </w:r>
      <w:r w:rsidR="00401CAE">
        <w:rPr>
          <w:sz w:val="24"/>
          <w:szCs w:val="24"/>
        </w:rPr>
        <w:t xml:space="preserve"> of the Randolph Area Garden Club</w:t>
      </w:r>
      <w:r w:rsidR="009425F4" w:rsidRPr="00617980">
        <w:rPr>
          <w:sz w:val="24"/>
          <w:szCs w:val="24"/>
        </w:rPr>
        <w:t xml:space="preserve"> and Joan Miles seconded.  The vote was unanimous.  Congratulations </w:t>
      </w:r>
      <w:proofErr w:type="spellStart"/>
      <w:r w:rsidR="009425F4" w:rsidRPr="00617980">
        <w:rPr>
          <w:sz w:val="24"/>
          <w:szCs w:val="24"/>
        </w:rPr>
        <w:t>Marda</w:t>
      </w:r>
      <w:proofErr w:type="spellEnd"/>
      <w:r w:rsidR="009425F4" w:rsidRPr="00617980">
        <w:rPr>
          <w:sz w:val="24"/>
          <w:szCs w:val="24"/>
        </w:rPr>
        <w:t xml:space="preserve"> and thanks Ellen!</w:t>
      </w:r>
    </w:p>
    <w:p w:rsidR="00D321B1" w:rsidRPr="00617980" w:rsidRDefault="00D321B1">
      <w:pPr>
        <w:rPr>
          <w:sz w:val="24"/>
          <w:szCs w:val="24"/>
        </w:rPr>
      </w:pPr>
      <w:r w:rsidRPr="00617980">
        <w:rPr>
          <w:sz w:val="24"/>
          <w:szCs w:val="24"/>
        </w:rPr>
        <w:tab/>
        <w:t xml:space="preserve">Another treasury note:  the address on the bank account should change to </w:t>
      </w:r>
    </w:p>
    <w:p w:rsidR="00D321B1" w:rsidRPr="00617980" w:rsidRDefault="00D321B1" w:rsidP="00D321B1">
      <w:pPr>
        <w:spacing w:after="0"/>
        <w:rPr>
          <w:sz w:val="24"/>
          <w:szCs w:val="24"/>
        </w:rPr>
      </w:pPr>
      <w:r w:rsidRPr="00617980">
        <w:rPr>
          <w:sz w:val="24"/>
          <w:szCs w:val="24"/>
        </w:rPr>
        <w:tab/>
      </w:r>
      <w:r w:rsidRPr="00617980">
        <w:rPr>
          <w:sz w:val="24"/>
          <w:szCs w:val="24"/>
        </w:rPr>
        <w:tab/>
        <w:t>Randolph Area Garden Club</w:t>
      </w:r>
    </w:p>
    <w:p w:rsidR="00D321B1" w:rsidRPr="00617980" w:rsidRDefault="00D321B1" w:rsidP="00D321B1">
      <w:pPr>
        <w:spacing w:after="0"/>
        <w:rPr>
          <w:sz w:val="24"/>
          <w:szCs w:val="24"/>
        </w:rPr>
      </w:pPr>
      <w:r w:rsidRPr="00617980">
        <w:rPr>
          <w:sz w:val="24"/>
          <w:szCs w:val="24"/>
        </w:rPr>
        <w:tab/>
      </w:r>
      <w:r w:rsidRPr="00617980">
        <w:rPr>
          <w:sz w:val="24"/>
          <w:szCs w:val="24"/>
        </w:rPr>
        <w:tab/>
      </w:r>
      <w:proofErr w:type="spellStart"/>
      <w:r w:rsidRPr="00617980">
        <w:rPr>
          <w:sz w:val="24"/>
          <w:szCs w:val="24"/>
        </w:rPr>
        <w:t>Marda</w:t>
      </w:r>
      <w:proofErr w:type="spellEnd"/>
      <w:r w:rsidRPr="00617980">
        <w:rPr>
          <w:sz w:val="24"/>
          <w:szCs w:val="24"/>
        </w:rPr>
        <w:t xml:space="preserve"> Donner, treasurer</w:t>
      </w:r>
    </w:p>
    <w:p w:rsidR="00D321B1" w:rsidRPr="00617980" w:rsidRDefault="00D321B1" w:rsidP="00D321B1">
      <w:pPr>
        <w:spacing w:after="0"/>
        <w:rPr>
          <w:sz w:val="24"/>
          <w:szCs w:val="24"/>
        </w:rPr>
      </w:pPr>
      <w:r w:rsidRPr="00617980">
        <w:rPr>
          <w:sz w:val="24"/>
          <w:szCs w:val="24"/>
        </w:rPr>
        <w:tab/>
      </w:r>
      <w:r w:rsidRPr="00617980">
        <w:rPr>
          <w:sz w:val="24"/>
          <w:szCs w:val="24"/>
        </w:rPr>
        <w:tab/>
        <w:t xml:space="preserve">1148 </w:t>
      </w:r>
      <w:proofErr w:type="spellStart"/>
      <w:r w:rsidRPr="00617980">
        <w:rPr>
          <w:sz w:val="24"/>
          <w:szCs w:val="24"/>
        </w:rPr>
        <w:t>Kibbee</w:t>
      </w:r>
      <w:proofErr w:type="spellEnd"/>
      <w:r w:rsidRPr="00617980">
        <w:rPr>
          <w:sz w:val="24"/>
          <w:szCs w:val="24"/>
        </w:rPr>
        <w:t xml:space="preserve"> Road</w:t>
      </w:r>
    </w:p>
    <w:p w:rsidR="00D321B1" w:rsidRPr="00617980" w:rsidRDefault="00D321B1" w:rsidP="00D321B1">
      <w:pPr>
        <w:spacing w:after="0"/>
        <w:rPr>
          <w:sz w:val="24"/>
          <w:szCs w:val="24"/>
        </w:rPr>
      </w:pPr>
      <w:r w:rsidRPr="00617980">
        <w:rPr>
          <w:sz w:val="24"/>
          <w:szCs w:val="24"/>
        </w:rPr>
        <w:tab/>
      </w:r>
      <w:r w:rsidRPr="00617980">
        <w:rPr>
          <w:sz w:val="24"/>
          <w:szCs w:val="24"/>
        </w:rPr>
        <w:tab/>
        <w:t>Brookfield, VT 05036</w:t>
      </w:r>
    </w:p>
    <w:p w:rsidR="00D321B1" w:rsidRPr="00617980" w:rsidRDefault="00D321B1" w:rsidP="00D321B1">
      <w:pPr>
        <w:spacing w:after="0"/>
        <w:rPr>
          <w:sz w:val="24"/>
          <w:szCs w:val="24"/>
        </w:rPr>
      </w:pPr>
    </w:p>
    <w:p w:rsidR="009425F4" w:rsidRPr="00617980" w:rsidRDefault="009425F4">
      <w:pPr>
        <w:rPr>
          <w:sz w:val="24"/>
          <w:szCs w:val="24"/>
        </w:rPr>
      </w:pPr>
      <w:proofErr w:type="spellStart"/>
      <w:r w:rsidRPr="00617980">
        <w:rPr>
          <w:sz w:val="24"/>
          <w:szCs w:val="24"/>
        </w:rPr>
        <w:t>Marda</w:t>
      </w:r>
      <w:proofErr w:type="spellEnd"/>
      <w:r w:rsidRPr="00617980">
        <w:rPr>
          <w:sz w:val="24"/>
          <w:szCs w:val="24"/>
        </w:rPr>
        <w:t xml:space="preserve"> brought up a planned event about pollinators at the Brookfield Old Town Hall in July.  The event will cost $500; it was proposed the garden club share the cost and participate by attending the event.  Joan Miles made a motion to pay $250 to the presenter for the event at the Brookfield Old Town Hall in July.  Lori seconded the motion and it was agreed to with four votes in the affirmative and one abstention.</w:t>
      </w:r>
    </w:p>
    <w:p w:rsidR="00D321B1" w:rsidRPr="00617980" w:rsidRDefault="00D321B1">
      <w:pPr>
        <w:rPr>
          <w:sz w:val="24"/>
          <w:szCs w:val="24"/>
        </w:rPr>
      </w:pPr>
      <w:r w:rsidRPr="00617980">
        <w:rPr>
          <w:sz w:val="24"/>
          <w:szCs w:val="24"/>
        </w:rPr>
        <w:t xml:space="preserve">The pollinator presentation will be a two hour event now scheduled for </w:t>
      </w:r>
      <w:r w:rsidRPr="007156F0">
        <w:rPr>
          <w:b/>
          <w:sz w:val="24"/>
          <w:szCs w:val="24"/>
        </w:rPr>
        <w:t>July 14</w:t>
      </w:r>
      <w:r w:rsidRPr="00617980">
        <w:rPr>
          <w:sz w:val="24"/>
          <w:szCs w:val="24"/>
        </w:rPr>
        <w:t xml:space="preserve"> with the time to be determined.  This event will concentrate on pollinator habitat – design, plants, etc.  The presenter is Jane Sorenson form Riverberry Farm.  Here is the link to their website and the pollinator page.</w:t>
      </w:r>
    </w:p>
    <w:p w:rsidR="00D321B1" w:rsidRPr="00617980" w:rsidRDefault="00D321B1">
      <w:pPr>
        <w:rPr>
          <w:sz w:val="28"/>
          <w:szCs w:val="28"/>
        </w:rPr>
      </w:pPr>
      <w:hyperlink r:id="rId6" w:history="1">
        <w:r w:rsidRPr="00617980">
          <w:rPr>
            <w:rStyle w:val="Hyperlink"/>
            <w:sz w:val="28"/>
            <w:szCs w:val="28"/>
          </w:rPr>
          <w:t>Link to Riverberry</w:t>
        </w:r>
      </w:hyperlink>
    </w:p>
    <w:p w:rsidR="00652F52" w:rsidRPr="00617980" w:rsidRDefault="00652F52">
      <w:pPr>
        <w:rPr>
          <w:sz w:val="24"/>
          <w:szCs w:val="24"/>
        </w:rPr>
      </w:pPr>
      <w:r w:rsidRPr="00401CAE">
        <w:rPr>
          <w:sz w:val="28"/>
          <w:szCs w:val="28"/>
          <w:u w:val="single"/>
        </w:rPr>
        <w:t>Other Issues discussed at the meeting</w:t>
      </w:r>
      <w:r w:rsidRPr="00617980">
        <w:rPr>
          <w:sz w:val="24"/>
          <w:szCs w:val="24"/>
        </w:rPr>
        <w:t>:</w:t>
      </w:r>
    </w:p>
    <w:p w:rsidR="00652F52" w:rsidRPr="00401CAE" w:rsidRDefault="00652F52" w:rsidP="00401CAE">
      <w:pPr>
        <w:pStyle w:val="ListParagraph"/>
        <w:numPr>
          <w:ilvl w:val="0"/>
          <w:numId w:val="1"/>
        </w:numPr>
        <w:rPr>
          <w:sz w:val="24"/>
          <w:szCs w:val="24"/>
        </w:rPr>
      </w:pPr>
      <w:r w:rsidRPr="00401CAE">
        <w:rPr>
          <w:sz w:val="24"/>
          <w:szCs w:val="24"/>
        </w:rPr>
        <w:t>Dues are cancelled for one more year, with the plan to start collecting next year.</w:t>
      </w:r>
    </w:p>
    <w:p w:rsidR="00652F52" w:rsidRPr="00401CAE" w:rsidRDefault="00652F52" w:rsidP="00401CAE">
      <w:pPr>
        <w:pStyle w:val="ListParagraph"/>
        <w:numPr>
          <w:ilvl w:val="0"/>
          <w:numId w:val="1"/>
        </w:numPr>
        <w:rPr>
          <w:sz w:val="24"/>
          <w:szCs w:val="24"/>
        </w:rPr>
      </w:pPr>
      <w:r w:rsidRPr="00401CAE">
        <w:rPr>
          <w:sz w:val="24"/>
          <w:szCs w:val="24"/>
        </w:rPr>
        <w:t xml:space="preserve">The Plant Sale is scheduled to go forward for </w:t>
      </w:r>
      <w:r w:rsidRPr="007156F0">
        <w:rPr>
          <w:b/>
          <w:sz w:val="24"/>
          <w:szCs w:val="24"/>
        </w:rPr>
        <w:t>Memorial Day Weekend</w:t>
      </w:r>
      <w:r w:rsidRPr="00401CAE">
        <w:rPr>
          <w:sz w:val="24"/>
          <w:szCs w:val="24"/>
        </w:rPr>
        <w:t xml:space="preserve">.  Wendy Ross will once again be chairing this event.  While we’re waiting for more specifics, please start </w:t>
      </w:r>
      <w:r w:rsidRPr="00401CAE">
        <w:rPr>
          <w:sz w:val="24"/>
          <w:szCs w:val="24"/>
        </w:rPr>
        <w:lastRenderedPageBreak/>
        <w:t xml:space="preserve">digging up plants to sell at our plant sale.  It’s helpful to label your plants, color, etc.  This is our biggest fundraiser so we appreciate all of our member’s involvement.  </w:t>
      </w:r>
    </w:p>
    <w:p w:rsidR="00652F52" w:rsidRDefault="00652F52" w:rsidP="00401CAE">
      <w:pPr>
        <w:pStyle w:val="ListParagraph"/>
        <w:numPr>
          <w:ilvl w:val="0"/>
          <w:numId w:val="1"/>
        </w:numPr>
        <w:rPr>
          <w:sz w:val="24"/>
          <w:szCs w:val="24"/>
        </w:rPr>
      </w:pPr>
      <w:r w:rsidRPr="00401CAE">
        <w:rPr>
          <w:sz w:val="24"/>
          <w:szCs w:val="24"/>
        </w:rPr>
        <w:t>The Blue Star Memorial Garden needs immediate attention</w:t>
      </w:r>
      <w:r w:rsidR="00BC5AE5" w:rsidRPr="00401CAE">
        <w:rPr>
          <w:sz w:val="24"/>
          <w:szCs w:val="24"/>
        </w:rPr>
        <w:t>.  The most pressing issues are access to water, digging out the vetch and other persistent weeds and removing the junipers.  Before any digging can take place, a landscape cloth will need to be removed.  Lori is speaking to the Town Manager to see what can be arranged.   Details to follow.</w:t>
      </w:r>
    </w:p>
    <w:p w:rsidR="00BC5AE5" w:rsidRPr="00617980" w:rsidRDefault="00BC5AE5">
      <w:pPr>
        <w:rPr>
          <w:sz w:val="24"/>
          <w:szCs w:val="24"/>
        </w:rPr>
      </w:pPr>
      <w:r w:rsidRPr="00617980">
        <w:rPr>
          <w:sz w:val="24"/>
          <w:szCs w:val="24"/>
        </w:rPr>
        <w:t xml:space="preserve">The </w:t>
      </w:r>
      <w:r w:rsidRPr="00401CAE">
        <w:rPr>
          <w:b/>
          <w:i/>
          <w:sz w:val="32"/>
          <w:szCs w:val="32"/>
        </w:rPr>
        <w:t>next garden club meeting</w:t>
      </w:r>
      <w:r w:rsidRPr="00617980">
        <w:rPr>
          <w:sz w:val="24"/>
          <w:szCs w:val="24"/>
        </w:rPr>
        <w:t xml:space="preserve"> is scheduled for </w:t>
      </w:r>
      <w:r w:rsidRPr="007156F0">
        <w:rPr>
          <w:b/>
          <w:sz w:val="24"/>
          <w:szCs w:val="24"/>
        </w:rPr>
        <w:t>Tuesday, May 10 at noon</w:t>
      </w:r>
      <w:r w:rsidRPr="00617980">
        <w:rPr>
          <w:sz w:val="24"/>
          <w:szCs w:val="24"/>
        </w:rPr>
        <w:t xml:space="preserve">.  We are meeting at the Texas Falls Recreation Area.  We have reserved the pavilion from noon through 3pm.   Each member will need to bring a chair and </w:t>
      </w:r>
      <w:r w:rsidR="0079440A" w:rsidRPr="00617980">
        <w:rPr>
          <w:sz w:val="24"/>
          <w:szCs w:val="24"/>
        </w:rPr>
        <w:t xml:space="preserve">if possible, </w:t>
      </w:r>
      <w:r w:rsidRPr="00617980">
        <w:rPr>
          <w:sz w:val="24"/>
          <w:szCs w:val="24"/>
        </w:rPr>
        <w:t xml:space="preserve">a finger food to share.  </w:t>
      </w:r>
      <w:r w:rsidR="00617980" w:rsidRPr="00617980">
        <w:rPr>
          <w:sz w:val="24"/>
          <w:szCs w:val="24"/>
        </w:rPr>
        <w:t>This event will take place rain or shine.</w:t>
      </w:r>
    </w:p>
    <w:p w:rsidR="0079440A" w:rsidRPr="00617980" w:rsidRDefault="0079440A">
      <w:pPr>
        <w:rPr>
          <w:b/>
          <w:sz w:val="32"/>
          <w:szCs w:val="32"/>
          <w:u w:val="single"/>
        </w:rPr>
      </w:pPr>
      <w:r w:rsidRPr="00617980">
        <w:rPr>
          <w:b/>
          <w:sz w:val="32"/>
          <w:szCs w:val="32"/>
          <w:u w:val="single"/>
        </w:rPr>
        <w:t>Directions are below:</w:t>
      </w:r>
    </w:p>
    <w:p w:rsidR="0079440A" w:rsidRPr="00617980" w:rsidRDefault="0079440A" w:rsidP="0079440A">
      <w:pPr>
        <w:pStyle w:val="NormalWeb"/>
        <w:shd w:val="clear" w:color="auto" w:fill="FFFDEE"/>
        <w:spacing w:before="120" w:beforeAutospacing="0" w:after="0" w:afterAutospacing="0" w:line="336" w:lineRule="atLeast"/>
        <w:rPr>
          <w:rFonts w:ascii="Verdana" w:hAnsi="Verdana"/>
          <w:sz w:val="22"/>
          <w:szCs w:val="22"/>
        </w:rPr>
      </w:pPr>
      <w:proofErr w:type="gramStart"/>
      <w:r>
        <w:rPr>
          <w:rStyle w:val="Strong"/>
          <w:rFonts w:ascii="Verdana" w:hAnsi="Verdana"/>
          <w:color w:val="333333"/>
          <w:sz w:val="22"/>
          <w:szCs w:val="22"/>
        </w:rPr>
        <w:t>From Rochester</w:t>
      </w:r>
      <w:r>
        <w:rPr>
          <w:rFonts w:ascii="Verdana" w:hAnsi="Verdana"/>
          <w:color w:val="333333"/>
          <w:sz w:val="22"/>
          <w:szCs w:val="22"/>
        </w:rPr>
        <w:t xml:space="preserve">, </w:t>
      </w:r>
      <w:r w:rsidRPr="00617980">
        <w:rPr>
          <w:rFonts w:ascii="Verdana" w:hAnsi="Verdana"/>
          <w:sz w:val="22"/>
          <w:szCs w:val="22"/>
        </w:rPr>
        <w:t>travel north on Route 100 to its intersection with Route 125.</w:t>
      </w:r>
      <w:proofErr w:type="gramEnd"/>
      <w:r w:rsidRPr="00617980">
        <w:rPr>
          <w:rFonts w:ascii="Verdana" w:hAnsi="Verdana"/>
          <w:sz w:val="22"/>
          <w:szCs w:val="22"/>
        </w:rPr>
        <w:t xml:space="preserve"> Travel west on Route 125 for 3.1 miles and turn right onto Forest Road 39.</w:t>
      </w:r>
    </w:p>
    <w:p w:rsidR="0079440A" w:rsidRDefault="0079440A" w:rsidP="0079440A">
      <w:pPr>
        <w:pStyle w:val="NormalWeb"/>
        <w:shd w:val="clear" w:color="auto" w:fill="FFFDEE"/>
        <w:spacing w:before="120" w:beforeAutospacing="0" w:after="0" w:afterAutospacing="0" w:line="336" w:lineRule="atLeast"/>
        <w:rPr>
          <w:rFonts w:ascii="Verdana" w:hAnsi="Verdana"/>
          <w:color w:val="333333"/>
          <w:sz w:val="22"/>
          <w:szCs w:val="22"/>
        </w:rPr>
      </w:pPr>
      <w:proofErr w:type="gramStart"/>
      <w:r>
        <w:rPr>
          <w:rStyle w:val="Strong"/>
          <w:rFonts w:ascii="Verdana" w:hAnsi="Verdana"/>
          <w:color w:val="333333"/>
          <w:sz w:val="22"/>
          <w:szCs w:val="22"/>
        </w:rPr>
        <w:t>From Middlebury</w:t>
      </w:r>
      <w:r>
        <w:rPr>
          <w:rFonts w:ascii="Verdana" w:hAnsi="Verdana"/>
          <w:color w:val="333333"/>
          <w:sz w:val="22"/>
          <w:szCs w:val="22"/>
        </w:rPr>
        <w:t>, travel south on Route 7 to its intersection with Route 125.</w:t>
      </w:r>
      <w:proofErr w:type="gramEnd"/>
      <w:r>
        <w:rPr>
          <w:rFonts w:ascii="Verdana" w:hAnsi="Verdana"/>
          <w:color w:val="333333"/>
          <w:sz w:val="22"/>
          <w:szCs w:val="22"/>
        </w:rPr>
        <w:t xml:space="preserve"> Travel east on Route 125 for 9.8 miles, and turn left onto Forest Road 39.</w:t>
      </w:r>
    </w:p>
    <w:p w:rsidR="0079440A" w:rsidRDefault="0079440A" w:rsidP="0079440A">
      <w:pPr>
        <w:pStyle w:val="NormalWeb"/>
        <w:shd w:val="clear" w:color="auto" w:fill="FFFDEE"/>
        <w:spacing w:before="120" w:beforeAutospacing="0" w:after="0" w:afterAutospacing="0" w:line="336" w:lineRule="atLeast"/>
        <w:rPr>
          <w:rFonts w:ascii="Verdana" w:hAnsi="Verdana"/>
          <w:color w:val="333333"/>
          <w:sz w:val="22"/>
          <w:szCs w:val="22"/>
        </w:rPr>
      </w:pPr>
      <w:r>
        <w:rPr>
          <w:rFonts w:ascii="Verdana" w:hAnsi="Verdana"/>
          <w:color w:val="333333"/>
          <w:sz w:val="22"/>
          <w:szCs w:val="22"/>
        </w:rPr>
        <w:t>Parking is located at the Falls Observation Site at 0.5 miles, at the Picnic Area at 0.7 miles, and at the end of Forest Road 212, beyond the gate on FR 39.</w:t>
      </w:r>
    </w:p>
    <w:p w:rsidR="0079440A" w:rsidRDefault="0079440A"/>
    <w:p w:rsidR="0079440A" w:rsidRPr="00617980" w:rsidRDefault="0079440A">
      <w:pPr>
        <w:rPr>
          <w:sz w:val="24"/>
          <w:szCs w:val="24"/>
        </w:rPr>
      </w:pPr>
      <w:r w:rsidRPr="00617980">
        <w:rPr>
          <w:b/>
          <w:sz w:val="28"/>
          <w:szCs w:val="28"/>
          <w:u w:val="single"/>
        </w:rPr>
        <w:t>Picnic Area</w:t>
      </w:r>
      <w:r>
        <w:t xml:space="preserve">: </w:t>
      </w:r>
      <w:r w:rsidRPr="00617980">
        <w:rPr>
          <w:sz w:val="24"/>
          <w:szCs w:val="24"/>
        </w:rPr>
        <w:t>Located just beyond the Observation Site along Texas Falls Road is the Picnic Area. The picnic area is on the left side of the road, bordering the brook. There is a picnic pavilion with 10 tables under it, as well as 13 tables scattered around the area, with grills located at each picnic site</w:t>
      </w:r>
    </w:p>
    <w:p w:rsidR="0079440A" w:rsidRPr="00617980" w:rsidRDefault="0079440A">
      <w:pPr>
        <w:rPr>
          <w:sz w:val="24"/>
          <w:szCs w:val="24"/>
        </w:rPr>
      </w:pPr>
      <w:r w:rsidRPr="00617980">
        <w:rPr>
          <w:sz w:val="24"/>
          <w:szCs w:val="24"/>
        </w:rPr>
        <w:t>Here’s a link to the Forest Service page if you want to learn more:</w:t>
      </w:r>
    </w:p>
    <w:p w:rsidR="00D321B1" w:rsidRDefault="0079440A">
      <w:pPr>
        <w:rPr>
          <w:sz w:val="28"/>
          <w:szCs w:val="28"/>
        </w:rPr>
      </w:pPr>
      <w:hyperlink r:id="rId7" w:history="1">
        <w:r w:rsidRPr="00617980">
          <w:rPr>
            <w:rStyle w:val="Hyperlink"/>
            <w:sz w:val="28"/>
            <w:szCs w:val="28"/>
          </w:rPr>
          <w:t>Texas Falls Recreation Area Link</w:t>
        </w:r>
      </w:hyperlink>
    </w:p>
    <w:p w:rsidR="00401CAE" w:rsidRPr="00617980" w:rsidRDefault="00401CAE">
      <w:pPr>
        <w:rPr>
          <w:sz w:val="28"/>
          <w:szCs w:val="28"/>
        </w:rPr>
      </w:pPr>
    </w:p>
    <w:p w:rsidR="009425F4" w:rsidRPr="00401CAE" w:rsidRDefault="00617980">
      <w:pPr>
        <w:rPr>
          <w:sz w:val="24"/>
          <w:szCs w:val="24"/>
        </w:rPr>
      </w:pPr>
      <w:r w:rsidRPr="00401CAE">
        <w:rPr>
          <w:sz w:val="24"/>
          <w:szCs w:val="24"/>
        </w:rPr>
        <w:t xml:space="preserve">Finally, the </w:t>
      </w:r>
      <w:r w:rsidRPr="00401CAE">
        <w:rPr>
          <w:b/>
          <w:sz w:val="24"/>
          <w:szCs w:val="24"/>
          <w:u w:val="single"/>
        </w:rPr>
        <w:t>next Executive Committee meeting</w:t>
      </w:r>
      <w:r w:rsidRPr="00401CAE">
        <w:rPr>
          <w:sz w:val="24"/>
          <w:szCs w:val="24"/>
        </w:rPr>
        <w:t xml:space="preserve"> will take place on </w:t>
      </w:r>
      <w:r w:rsidRPr="007156F0">
        <w:rPr>
          <w:b/>
          <w:sz w:val="24"/>
          <w:szCs w:val="24"/>
        </w:rPr>
        <w:t>Tuesday, May 3 at noon</w:t>
      </w:r>
      <w:r w:rsidRPr="00401CAE">
        <w:rPr>
          <w:sz w:val="24"/>
          <w:szCs w:val="24"/>
        </w:rPr>
        <w:t xml:space="preserve">.  The location will be Chef’s Market, outside at the picnic tables.  </w:t>
      </w:r>
    </w:p>
    <w:p w:rsidR="0079440A" w:rsidRDefault="0079440A"/>
    <w:p w:rsidR="009425F4" w:rsidRDefault="009425F4"/>
    <w:p w:rsidR="00CE4720" w:rsidRDefault="00CE4720"/>
    <w:sectPr w:rsidR="00CE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4AB4"/>
    <w:multiLevelType w:val="hybridMultilevel"/>
    <w:tmpl w:val="3CC6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3A"/>
    <w:rsid w:val="00401CAE"/>
    <w:rsid w:val="00424A44"/>
    <w:rsid w:val="00580643"/>
    <w:rsid w:val="00617980"/>
    <w:rsid w:val="00652F52"/>
    <w:rsid w:val="006A519F"/>
    <w:rsid w:val="007156F0"/>
    <w:rsid w:val="0079440A"/>
    <w:rsid w:val="009425F4"/>
    <w:rsid w:val="00BC5AE5"/>
    <w:rsid w:val="00BF359E"/>
    <w:rsid w:val="00CE4720"/>
    <w:rsid w:val="00D321B1"/>
    <w:rsid w:val="00D81B66"/>
    <w:rsid w:val="00F7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B1"/>
    <w:rPr>
      <w:color w:val="0000FF" w:themeColor="hyperlink"/>
      <w:u w:val="single"/>
    </w:rPr>
  </w:style>
  <w:style w:type="paragraph" w:styleId="NormalWeb">
    <w:name w:val="Normal (Web)"/>
    <w:basedOn w:val="Normal"/>
    <w:uiPriority w:val="99"/>
    <w:semiHidden/>
    <w:unhideWhenUsed/>
    <w:rsid w:val="00794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40A"/>
    <w:rPr>
      <w:b/>
      <w:bCs/>
    </w:rPr>
  </w:style>
  <w:style w:type="paragraph" w:styleId="ListParagraph">
    <w:name w:val="List Paragraph"/>
    <w:basedOn w:val="Normal"/>
    <w:uiPriority w:val="34"/>
    <w:qFormat/>
    <w:rsid w:val="00401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B1"/>
    <w:rPr>
      <w:color w:val="0000FF" w:themeColor="hyperlink"/>
      <w:u w:val="single"/>
    </w:rPr>
  </w:style>
  <w:style w:type="paragraph" w:styleId="NormalWeb">
    <w:name w:val="Normal (Web)"/>
    <w:basedOn w:val="Normal"/>
    <w:uiPriority w:val="99"/>
    <w:semiHidden/>
    <w:unhideWhenUsed/>
    <w:rsid w:val="00794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40A"/>
    <w:rPr>
      <w:b/>
      <w:bCs/>
    </w:rPr>
  </w:style>
  <w:style w:type="paragraph" w:styleId="ListParagraph">
    <w:name w:val="List Paragraph"/>
    <w:basedOn w:val="Normal"/>
    <w:uiPriority w:val="34"/>
    <w:qFormat/>
    <w:rsid w:val="0040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s.usda.gov/wps/portal/fsinternet/cs/recarea?ss=110920&amp;navtype=BROWSEBYSUBJECT&amp;cid=FSE_003738&amp;navid=110240000000000&amp;pnavid=110000000000000&amp;recid=64953&amp;ttype=recarea&amp;pname=Texas%20Falls%20Recreation%20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erberryfarm.com/pollinator-pla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6</cp:revision>
  <cp:lastPrinted>2022-04-12T17:13:00Z</cp:lastPrinted>
  <dcterms:created xsi:type="dcterms:W3CDTF">2022-04-11T16:54:00Z</dcterms:created>
  <dcterms:modified xsi:type="dcterms:W3CDTF">2022-04-12T17:19:00Z</dcterms:modified>
</cp:coreProperties>
</file>